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647" w:rsidRDefault="00EF1871" w:rsidP="00EF1871">
      <w:pPr>
        <w:jc w:val="center"/>
        <w:rPr>
          <w:b/>
          <w:u w:val="single"/>
        </w:rPr>
      </w:pPr>
      <w:r w:rsidRPr="00EF1871">
        <w:rPr>
          <w:b/>
          <w:u w:val="single"/>
        </w:rPr>
        <w:t>Law 120 Course Syllabus</w:t>
      </w:r>
    </w:p>
    <w:p w:rsidR="00EF1871" w:rsidRDefault="00EF1871" w:rsidP="00EF1871">
      <w:pPr>
        <w:rPr>
          <w:b/>
          <w:u w:val="single"/>
        </w:rPr>
      </w:pPr>
    </w:p>
    <w:p w:rsidR="00EF1871" w:rsidRDefault="00EF1871" w:rsidP="00EF1871">
      <w:pPr>
        <w:spacing w:line="240" w:lineRule="auto"/>
      </w:pPr>
      <w:proofErr w:type="spellStart"/>
      <w:r w:rsidRPr="00EF1871">
        <w:t>Nackawic</w:t>
      </w:r>
      <w:proofErr w:type="spellEnd"/>
      <w:r w:rsidRPr="00EF1871">
        <w:t xml:space="preserve"> High School</w:t>
      </w:r>
    </w:p>
    <w:p w:rsidR="00EF1871" w:rsidRDefault="006D042F" w:rsidP="00EF1871">
      <w:pPr>
        <w:spacing w:line="240" w:lineRule="auto"/>
      </w:pPr>
      <w:proofErr w:type="gramStart"/>
      <w:r>
        <w:t>February ,</w:t>
      </w:r>
      <w:proofErr w:type="gramEnd"/>
      <w:r>
        <w:t xml:space="preserve"> 2017</w:t>
      </w:r>
    </w:p>
    <w:p w:rsidR="00EF1871" w:rsidRDefault="00EF1871" w:rsidP="00EF1871">
      <w:pPr>
        <w:spacing w:line="240" w:lineRule="auto"/>
      </w:pPr>
      <w:r>
        <w:t>Location: Rm 113</w:t>
      </w:r>
    </w:p>
    <w:p w:rsidR="00EF1871" w:rsidRDefault="00EF1871" w:rsidP="00EF1871">
      <w:pPr>
        <w:spacing w:line="240" w:lineRule="auto"/>
      </w:pPr>
      <w:r>
        <w:t>Teacher: Mr. N. Ferguson</w:t>
      </w:r>
    </w:p>
    <w:p w:rsidR="00EF1871" w:rsidRDefault="00EF1871" w:rsidP="00EF1871">
      <w:pPr>
        <w:spacing w:line="240" w:lineRule="auto"/>
      </w:pPr>
      <w:r>
        <w:t>Supp</w:t>
      </w:r>
      <w:r w:rsidR="00A94BCA">
        <w:t>l</w:t>
      </w:r>
      <w:r>
        <w:t xml:space="preserve">ies: pen, </w:t>
      </w:r>
      <w:proofErr w:type="spellStart"/>
      <w:r>
        <w:t>looseleaf</w:t>
      </w:r>
      <w:proofErr w:type="spellEnd"/>
      <w:r>
        <w:t>, 3 ring binder for notes, and textbook</w:t>
      </w:r>
      <w:r w:rsidR="00F355F6">
        <w:t xml:space="preserve"> </w:t>
      </w:r>
      <w:proofErr w:type="gramStart"/>
      <w:r w:rsidR="00F355F6">
        <w:t>( replacement</w:t>
      </w:r>
      <w:proofErr w:type="gramEnd"/>
      <w:r w:rsidR="00F355F6">
        <w:t xml:space="preserve"> cost $75.00)</w:t>
      </w:r>
    </w:p>
    <w:p w:rsidR="00EF1871" w:rsidRDefault="00BD1B6E" w:rsidP="00EF1871">
      <w:pPr>
        <w:spacing w:line="240" w:lineRule="auto"/>
      </w:pPr>
      <w:r>
        <w:t>Time: Period 1</w:t>
      </w:r>
    </w:p>
    <w:p w:rsidR="00EF1871" w:rsidRDefault="00EF1871" w:rsidP="00EF1871">
      <w:pPr>
        <w:spacing w:line="240" w:lineRule="auto"/>
      </w:pPr>
    </w:p>
    <w:p w:rsidR="00EF1871" w:rsidRDefault="00EF1871" w:rsidP="00EF1871">
      <w:pPr>
        <w:spacing w:line="240" w:lineRule="auto"/>
        <w:rPr>
          <w:b/>
        </w:rPr>
      </w:pPr>
      <w:r w:rsidRPr="00EF1871">
        <w:rPr>
          <w:b/>
        </w:rPr>
        <w:t>Overview:</w:t>
      </w:r>
      <w:r>
        <w:rPr>
          <w:b/>
        </w:rPr>
        <w:t xml:space="preserve"> </w:t>
      </w:r>
    </w:p>
    <w:p w:rsidR="00EF1871" w:rsidRPr="003040F3" w:rsidRDefault="00EF1871" w:rsidP="00EF1871">
      <w:pPr>
        <w:spacing w:line="240" w:lineRule="auto"/>
      </w:pPr>
      <w:r w:rsidRPr="003040F3">
        <w:t>The study of law will help students become better informed by giving them an understanding of the basic concepts of law while providing them with an opportunity to participate in case and issue analysis</w:t>
      </w:r>
      <w:r w:rsidR="000D6F72" w:rsidRPr="003040F3">
        <w:t xml:space="preserve"> and to apply their inquiry skills effectively.</w:t>
      </w:r>
    </w:p>
    <w:p w:rsidR="000D6F72" w:rsidRPr="003040F3" w:rsidRDefault="000D6F72" w:rsidP="00EF1871">
      <w:pPr>
        <w:spacing w:line="240" w:lineRule="auto"/>
      </w:pPr>
      <w:r w:rsidRPr="003040F3">
        <w:t>The course will cover the following units:</w:t>
      </w:r>
    </w:p>
    <w:p w:rsidR="000D6F72" w:rsidRPr="003040F3" w:rsidRDefault="000D6F72" w:rsidP="000D6F72">
      <w:pPr>
        <w:pStyle w:val="ListParagraph"/>
        <w:numPr>
          <w:ilvl w:val="0"/>
          <w:numId w:val="1"/>
        </w:numPr>
        <w:spacing w:line="240" w:lineRule="auto"/>
      </w:pPr>
      <w:r w:rsidRPr="003040F3">
        <w:t>The Foundations of the Law</w:t>
      </w:r>
    </w:p>
    <w:p w:rsidR="000D6F72" w:rsidRPr="003040F3" w:rsidRDefault="000D6F72" w:rsidP="000D6F72">
      <w:pPr>
        <w:pStyle w:val="ListParagraph"/>
        <w:numPr>
          <w:ilvl w:val="0"/>
          <w:numId w:val="1"/>
        </w:numPr>
        <w:spacing w:line="240" w:lineRule="auto"/>
      </w:pPr>
      <w:r w:rsidRPr="003040F3">
        <w:t>Criminal Law</w:t>
      </w:r>
    </w:p>
    <w:p w:rsidR="000D6F72" w:rsidRDefault="000D6F72" w:rsidP="000D6F72">
      <w:pPr>
        <w:pStyle w:val="ListParagraph"/>
        <w:numPr>
          <w:ilvl w:val="0"/>
          <w:numId w:val="1"/>
        </w:numPr>
        <w:spacing w:line="240" w:lineRule="auto"/>
        <w:rPr>
          <w:b/>
        </w:rPr>
      </w:pPr>
      <w:r w:rsidRPr="003040F3">
        <w:t>Civil Law and the Law of Torts</w:t>
      </w:r>
    </w:p>
    <w:p w:rsidR="000D6F72" w:rsidRPr="003040F3" w:rsidRDefault="00C83329" w:rsidP="00C83329">
      <w:pPr>
        <w:spacing w:line="240" w:lineRule="auto"/>
      </w:pPr>
      <w:r>
        <w:rPr>
          <w:b/>
        </w:rPr>
        <w:t xml:space="preserve">  </w:t>
      </w:r>
      <w:r w:rsidR="000D6F72">
        <w:rPr>
          <w:b/>
        </w:rPr>
        <w:t>Text</w:t>
      </w:r>
      <w:r w:rsidR="000D6F72" w:rsidRPr="003040F3">
        <w:t>: Law in Action-Understanding Canadian Law</w:t>
      </w:r>
    </w:p>
    <w:p w:rsidR="00CC7BA8" w:rsidRDefault="000D6F72" w:rsidP="00CC7BA8">
      <w:pPr>
        <w:spacing w:line="240" w:lineRule="auto"/>
        <w:ind w:left="360"/>
      </w:pPr>
      <w:r w:rsidRPr="003040F3">
        <w:t xml:space="preserve">By: </w:t>
      </w:r>
      <w:proofErr w:type="spellStart"/>
      <w:r w:rsidRPr="003040F3">
        <w:t>Annice</w:t>
      </w:r>
      <w:proofErr w:type="spellEnd"/>
      <w:r w:rsidRPr="003040F3">
        <w:t xml:space="preserve"> Blair</w:t>
      </w:r>
      <w:r w:rsidR="00CC7BA8">
        <w:t>;</w:t>
      </w:r>
      <w:r w:rsidRPr="003040F3">
        <w:t xml:space="preserve"> William </w:t>
      </w:r>
      <w:proofErr w:type="spellStart"/>
      <w:r w:rsidRPr="003040F3">
        <w:t>Costiiuk</w:t>
      </w:r>
      <w:proofErr w:type="spellEnd"/>
      <w:r w:rsidR="00CC7BA8">
        <w:t>;</w:t>
      </w:r>
      <w:r w:rsidRPr="003040F3">
        <w:t xml:space="preserve"> Larry O’Malley</w:t>
      </w:r>
      <w:r w:rsidR="00CC7BA8">
        <w:t>;</w:t>
      </w:r>
      <w:r w:rsidRPr="003040F3">
        <w:t xml:space="preserve"> Alan Wasserman</w:t>
      </w:r>
    </w:p>
    <w:p w:rsidR="000D6F72" w:rsidRDefault="008F000D" w:rsidP="008F000D">
      <w:pPr>
        <w:spacing w:line="240" w:lineRule="auto"/>
        <w:rPr>
          <w:b/>
        </w:rPr>
      </w:pPr>
      <w:r>
        <w:rPr>
          <w:b/>
        </w:rPr>
        <w:t xml:space="preserve">  </w:t>
      </w:r>
      <w:r w:rsidR="000D6F72">
        <w:rPr>
          <w:b/>
        </w:rPr>
        <w:t>Assessment:</w:t>
      </w:r>
    </w:p>
    <w:p w:rsidR="00CC7BA8" w:rsidRDefault="00CC7BA8" w:rsidP="00CC7BA8">
      <w:pPr>
        <w:spacing w:line="240" w:lineRule="auto"/>
        <w:ind w:left="360"/>
        <w:rPr>
          <w:b/>
        </w:rPr>
      </w:pPr>
      <w:r>
        <w:rPr>
          <w:b/>
        </w:rPr>
        <w:t xml:space="preserve">The student’s mark is determined by completion of assignments by answering the Building your Understanding chapter questions ( 3 sets per chapter), </w:t>
      </w:r>
      <w:r w:rsidR="008F000D">
        <w:rPr>
          <w:b/>
        </w:rPr>
        <w:t>Work sheets, chapter tests and quizzes, “Survivor Island” group project and presentation, participation in a formal debate, mock trial ( Practical exam) and the written exam.</w:t>
      </w:r>
    </w:p>
    <w:p w:rsidR="008F000D" w:rsidRPr="00CC7BA8" w:rsidRDefault="008F000D" w:rsidP="00CC7BA8">
      <w:pPr>
        <w:spacing w:line="240" w:lineRule="auto"/>
        <w:ind w:left="360"/>
      </w:pPr>
      <w:r>
        <w:rPr>
          <w:b/>
        </w:rPr>
        <w:t>Projects and presentations are marked using rubrics.</w:t>
      </w:r>
    </w:p>
    <w:p w:rsidR="003040F3" w:rsidRDefault="00A94BCA" w:rsidP="000D6F72">
      <w:pPr>
        <w:spacing w:line="240" w:lineRule="auto"/>
        <w:ind w:left="360"/>
      </w:pPr>
      <w:r>
        <w:t xml:space="preserve">Assignments:   </w:t>
      </w:r>
      <w:r w:rsidR="00F355F6">
        <w:t xml:space="preserve"> </w:t>
      </w:r>
      <w:r>
        <w:t xml:space="preserve"> 30%</w:t>
      </w:r>
    </w:p>
    <w:p w:rsidR="00A94BCA" w:rsidRDefault="00BD1B6E" w:rsidP="000D6F72">
      <w:pPr>
        <w:spacing w:line="240" w:lineRule="auto"/>
        <w:ind w:left="360"/>
      </w:pPr>
      <w:r>
        <w:t>Tests/ Quizzes:</w:t>
      </w:r>
      <w:r w:rsidR="00F355F6">
        <w:t xml:space="preserve"> </w:t>
      </w:r>
      <w:r w:rsidR="003A01BF">
        <w:t xml:space="preserve"> 25</w:t>
      </w:r>
      <w:r w:rsidR="00A94BCA">
        <w:t>%</w:t>
      </w:r>
    </w:p>
    <w:p w:rsidR="00A94BCA" w:rsidRDefault="00A94BCA" w:rsidP="000D6F72">
      <w:pPr>
        <w:spacing w:line="240" w:lineRule="auto"/>
        <w:ind w:left="360"/>
      </w:pPr>
      <w:r>
        <w:t>Projects:             20%</w:t>
      </w:r>
    </w:p>
    <w:p w:rsidR="008F000D" w:rsidRDefault="00BD1B6E" w:rsidP="000D6F72">
      <w:pPr>
        <w:spacing w:line="240" w:lineRule="auto"/>
        <w:ind w:left="360"/>
      </w:pPr>
      <w:r>
        <w:t>Exam</w:t>
      </w:r>
      <w:r w:rsidR="008F000D">
        <w:t xml:space="preserve"> Practical: Mock </w:t>
      </w:r>
      <w:proofErr w:type="gramStart"/>
      <w:r w:rsidR="008F000D">
        <w:t xml:space="preserve">Trial </w:t>
      </w:r>
      <w:r w:rsidR="003A01BF">
        <w:t>:</w:t>
      </w:r>
      <w:proofErr w:type="gramEnd"/>
      <w:r w:rsidR="008F000D">
        <w:t xml:space="preserve">    10%</w:t>
      </w:r>
    </w:p>
    <w:p w:rsidR="00A94BCA" w:rsidRPr="003040F3" w:rsidRDefault="008F000D" w:rsidP="003A01BF">
      <w:pPr>
        <w:spacing w:line="240" w:lineRule="auto"/>
        <w:ind w:left="360"/>
      </w:pPr>
      <w:r>
        <w:t xml:space="preserve">Exam Theory: Written exam in exam week:  </w:t>
      </w:r>
      <w:r w:rsidR="00113D75">
        <w:t>15%</w:t>
      </w:r>
      <w:bookmarkStart w:id="0" w:name="_GoBack"/>
      <w:bookmarkEnd w:id="0"/>
    </w:p>
    <w:p w:rsidR="003040F3" w:rsidRDefault="003040F3" w:rsidP="000D6F72">
      <w:pPr>
        <w:spacing w:line="240" w:lineRule="auto"/>
        <w:ind w:left="360"/>
        <w:rPr>
          <w:b/>
        </w:rPr>
      </w:pPr>
    </w:p>
    <w:p w:rsidR="00A94BCA" w:rsidRDefault="003040F3" w:rsidP="000D6F72">
      <w:pPr>
        <w:spacing w:line="240" w:lineRule="auto"/>
        <w:ind w:left="360"/>
        <w:rPr>
          <w:b/>
        </w:rPr>
      </w:pPr>
      <w:r>
        <w:rPr>
          <w:b/>
        </w:rPr>
        <w:t xml:space="preserve"> </w:t>
      </w:r>
    </w:p>
    <w:p w:rsidR="00CC7BA8" w:rsidRDefault="00CC7BA8" w:rsidP="001774ED">
      <w:pPr>
        <w:pStyle w:val="ListParagraph"/>
        <w:numPr>
          <w:ilvl w:val="0"/>
          <w:numId w:val="3"/>
        </w:numPr>
        <w:spacing w:line="240" w:lineRule="auto"/>
      </w:pPr>
      <w:r w:rsidRPr="001774ED">
        <w:rPr>
          <w:b/>
          <w:u w:val="single"/>
        </w:rPr>
        <w:t>NB</w:t>
      </w:r>
      <w:r w:rsidRPr="00CC7BA8">
        <w:t xml:space="preserve">: Extra help will be provided upon request to Mr. Ferguson. His email is </w:t>
      </w:r>
      <w:hyperlink r:id="rId5" w:history="1">
        <w:r w:rsidRPr="00CC7BA8">
          <w:rPr>
            <w:rStyle w:val="Hyperlink"/>
          </w:rPr>
          <w:t>Neil.Ferguson@nbed.nb.ca</w:t>
        </w:r>
      </w:hyperlink>
      <w:r w:rsidRPr="00CC7BA8">
        <w:t xml:space="preserve"> or contact him through the school at 575-6020.</w:t>
      </w:r>
    </w:p>
    <w:p w:rsidR="00CC7BA8" w:rsidRPr="001774ED" w:rsidRDefault="001774ED" w:rsidP="001774ED">
      <w:pPr>
        <w:pStyle w:val="ListParagraph"/>
        <w:numPr>
          <w:ilvl w:val="0"/>
          <w:numId w:val="3"/>
        </w:numPr>
        <w:spacing w:line="240" w:lineRule="auto"/>
      </w:pPr>
      <w:r w:rsidRPr="001774ED">
        <w:rPr>
          <w:b/>
          <w:u w:val="single"/>
        </w:rPr>
        <w:t xml:space="preserve">School policies will be sent electronically through </w:t>
      </w:r>
      <w:proofErr w:type="spellStart"/>
      <w:r w:rsidRPr="001774ED">
        <w:rPr>
          <w:b/>
          <w:u w:val="single"/>
        </w:rPr>
        <w:t>synervoice</w:t>
      </w:r>
      <w:proofErr w:type="spellEnd"/>
      <w:r w:rsidRPr="001774ED">
        <w:rPr>
          <w:b/>
          <w:u w:val="single"/>
        </w:rPr>
        <w:t xml:space="preserve"> to each home </w:t>
      </w:r>
      <w:proofErr w:type="gramStart"/>
      <w:r w:rsidRPr="001774ED">
        <w:rPr>
          <w:b/>
          <w:u w:val="single"/>
        </w:rPr>
        <w:t>A</w:t>
      </w:r>
      <w:proofErr w:type="gramEnd"/>
      <w:r w:rsidRPr="001774ED">
        <w:rPr>
          <w:b/>
          <w:u w:val="single"/>
        </w:rPr>
        <w:t xml:space="preserve"> paper copy is available for any student or parent who requests one</w:t>
      </w:r>
      <w:r w:rsidRPr="001774ED">
        <w:t>.</w:t>
      </w:r>
    </w:p>
    <w:p w:rsidR="00CC7BA8" w:rsidRDefault="00CC7BA8" w:rsidP="000D6F72">
      <w:pPr>
        <w:spacing w:line="240" w:lineRule="auto"/>
        <w:ind w:left="360"/>
        <w:rPr>
          <w:b/>
        </w:rPr>
      </w:pPr>
    </w:p>
    <w:p w:rsidR="003040F3" w:rsidRDefault="003040F3" w:rsidP="000D6F72">
      <w:pPr>
        <w:spacing w:line="240" w:lineRule="auto"/>
        <w:ind w:left="360"/>
        <w:rPr>
          <w:b/>
        </w:rPr>
      </w:pPr>
      <w:r>
        <w:rPr>
          <w:b/>
        </w:rPr>
        <w:t>Expectations:</w:t>
      </w:r>
    </w:p>
    <w:p w:rsidR="003040F3" w:rsidRDefault="003040F3" w:rsidP="003040F3">
      <w:pPr>
        <w:pStyle w:val="ListParagraph"/>
        <w:numPr>
          <w:ilvl w:val="0"/>
          <w:numId w:val="2"/>
        </w:numPr>
        <w:spacing w:line="240" w:lineRule="auto"/>
      </w:pPr>
      <w:r>
        <w:t>The student is expected to record notes or keep prepared notes organized in a binder.</w:t>
      </w:r>
    </w:p>
    <w:p w:rsidR="003040F3" w:rsidRDefault="003040F3" w:rsidP="003040F3">
      <w:pPr>
        <w:pStyle w:val="ListParagraph"/>
        <w:numPr>
          <w:ilvl w:val="0"/>
          <w:numId w:val="2"/>
        </w:numPr>
        <w:spacing w:line="240" w:lineRule="auto"/>
      </w:pPr>
      <w:r>
        <w:t>The student is expected to review notes given each day at ho</w:t>
      </w:r>
      <w:r w:rsidR="000538FE">
        <w:t>me in preparation for the chapter tests and spot</w:t>
      </w:r>
      <w:r>
        <w:t xml:space="preserve"> quizzes.</w:t>
      </w:r>
    </w:p>
    <w:p w:rsidR="003040F3" w:rsidRDefault="003040F3" w:rsidP="003040F3">
      <w:pPr>
        <w:pStyle w:val="ListParagraph"/>
        <w:numPr>
          <w:ilvl w:val="0"/>
          <w:numId w:val="2"/>
        </w:numPr>
        <w:spacing w:line="240" w:lineRule="auto"/>
      </w:pPr>
      <w:r>
        <w:t>The student is expected to ask for extra help when there are concepts not understood otherwise the student may fall behind jeopardizing their chances for success in the course.</w:t>
      </w:r>
    </w:p>
    <w:p w:rsidR="003040F3" w:rsidRDefault="003040F3" w:rsidP="003040F3">
      <w:pPr>
        <w:pStyle w:val="ListParagraph"/>
        <w:numPr>
          <w:ilvl w:val="0"/>
          <w:numId w:val="2"/>
        </w:numPr>
        <w:spacing w:line="240" w:lineRule="auto"/>
      </w:pPr>
      <w:r>
        <w:t>The student is expected to bring their textbook to class each day.</w:t>
      </w:r>
    </w:p>
    <w:p w:rsidR="003040F3" w:rsidRDefault="003040F3" w:rsidP="003040F3">
      <w:pPr>
        <w:spacing w:line="240" w:lineRule="auto"/>
      </w:pPr>
    </w:p>
    <w:p w:rsidR="003040F3" w:rsidRDefault="003040F3" w:rsidP="003040F3">
      <w:pPr>
        <w:spacing w:line="240" w:lineRule="auto"/>
      </w:pPr>
      <w:r>
        <w:t>Parent/Guardian’s signature____________________________________________________________________</w:t>
      </w:r>
    </w:p>
    <w:p w:rsidR="000538FE" w:rsidRDefault="000538FE" w:rsidP="003040F3">
      <w:pPr>
        <w:spacing w:line="240" w:lineRule="auto"/>
      </w:pPr>
      <w:r>
        <w:t>Son/daughter’</w:t>
      </w:r>
      <w:r w:rsidR="003A01BF">
        <w:t>s signature</w:t>
      </w:r>
      <w:proofErr w:type="gramStart"/>
      <w:r>
        <w:t>:_</w:t>
      </w:r>
      <w:proofErr w:type="gramEnd"/>
      <w:r>
        <w:t>________________________</w:t>
      </w:r>
      <w:r w:rsidR="003A01BF">
        <w:t>_____________________________</w:t>
      </w:r>
    </w:p>
    <w:p w:rsidR="000538FE" w:rsidRDefault="000538FE" w:rsidP="003040F3">
      <w:pPr>
        <w:spacing w:line="240" w:lineRule="auto"/>
      </w:pPr>
      <w:r>
        <w:t>Parent’s email</w:t>
      </w:r>
      <w:proofErr w:type="gramStart"/>
      <w:r>
        <w:t>:_</w:t>
      </w:r>
      <w:proofErr w:type="gramEnd"/>
      <w:r>
        <w:t>______________________________________________________________</w:t>
      </w:r>
    </w:p>
    <w:p w:rsidR="003A01BF" w:rsidRPr="003040F3" w:rsidRDefault="003A01BF" w:rsidP="003040F3">
      <w:pPr>
        <w:spacing w:line="240" w:lineRule="auto"/>
      </w:pPr>
      <w:r>
        <w:t>Parent’s Phone #______________________________________________________________</w:t>
      </w:r>
    </w:p>
    <w:sectPr w:rsidR="003A01BF" w:rsidRPr="00304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F1115"/>
    <w:multiLevelType w:val="hybridMultilevel"/>
    <w:tmpl w:val="6A801B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1945A2"/>
    <w:multiLevelType w:val="hybridMultilevel"/>
    <w:tmpl w:val="EC46C8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FC4F4B"/>
    <w:multiLevelType w:val="hybridMultilevel"/>
    <w:tmpl w:val="A914F5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871"/>
    <w:rsid w:val="000538FE"/>
    <w:rsid w:val="000D6F72"/>
    <w:rsid w:val="00113D75"/>
    <w:rsid w:val="001774ED"/>
    <w:rsid w:val="003040F3"/>
    <w:rsid w:val="003A01BF"/>
    <w:rsid w:val="004975D9"/>
    <w:rsid w:val="006D042F"/>
    <w:rsid w:val="008F000D"/>
    <w:rsid w:val="00A94BCA"/>
    <w:rsid w:val="00BD1B6E"/>
    <w:rsid w:val="00C83329"/>
    <w:rsid w:val="00CC7BA8"/>
    <w:rsid w:val="00D652AA"/>
    <w:rsid w:val="00E17EAA"/>
    <w:rsid w:val="00E92BFE"/>
    <w:rsid w:val="00EF1871"/>
    <w:rsid w:val="00F11647"/>
    <w:rsid w:val="00F35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575F42-628C-4250-8140-A07C68587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F72"/>
    <w:pPr>
      <w:ind w:left="720"/>
      <w:contextualSpacing/>
    </w:pPr>
  </w:style>
  <w:style w:type="paragraph" w:styleId="BalloonText">
    <w:name w:val="Balloon Text"/>
    <w:basedOn w:val="Normal"/>
    <w:link w:val="BalloonTextChar"/>
    <w:uiPriority w:val="99"/>
    <w:semiHidden/>
    <w:unhideWhenUsed/>
    <w:rsid w:val="006D04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42F"/>
    <w:rPr>
      <w:rFonts w:ascii="Segoe UI" w:hAnsi="Segoe UI" w:cs="Segoe UI"/>
      <w:sz w:val="18"/>
      <w:szCs w:val="18"/>
    </w:rPr>
  </w:style>
  <w:style w:type="character" w:styleId="Hyperlink">
    <w:name w:val="Hyperlink"/>
    <w:basedOn w:val="DefaultParagraphFont"/>
    <w:uiPriority w:val="99"/>
    <w:unhideWhenUsed/>
    <w:rsid w:val="00CC7B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eil.Ferguson@nbed.nb.ca"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D90F26E920D149993D252AD61F1BAF" ma:contentTypeVersion="5" ma:contentTypeDescription="Create a new document." ma:contentTypeScope="" ma:versionID="ee54a57d3f43b35736d5035c540531f5">
  <xsd:schema xmlns:xsd="http://www.w3.org/2001/XMLSchema" xmlns:xs="http://www.w3.org/2001/XMLSchema" xmlns:p="http://schemas.microsoft.com/office/2006/metadata/properties" xmlns:ns1="http://schemas.microsoft.com/sharepoint/v3" xmlns:ns2="aec722f2-5257-436f-a2ae-65113bf2a2df" targetNamespace="http://schemas.microsoft.com/office/2006/metadata/properties" ma:root="true" ma:fieldsID="9bf69371b2d88a97d776b7d8ade82668" ns1:_="" ns2:_="">
    <xsd:import namespace="http://schemas.microsoft.com/sharepoint/v3"/>
    <xsd:import namespace="aec722f2-5257-436f-a2ae-65113bf2a2d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c722f2-5257-436f-a2ae-65113bf2a2df" elementFormDefault="qualified">
    <xsd:import namespace="http://schemas.microsoft.com/office/2006/documentManagement/types"/>
    <xsd:import namespace="http://schemas.microsoft.com/office/infopath/2007/PartnerControls"/>
    <xsd:element name="Blog_x0020_Category" ma:index="6" ma:displayName="Blog Category" ma:list="{a514cc14-fd6d-4b7b-9523-ff03b9947c0c}" ma:internalName="Blog_x0020_Category" ma:readOnly="false" ma:showField="Title" ma:web="71dda2f1-5081-4ce6-bba1-0570285a9bf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log_x0020_Category xmlns="aec722f2-5257-436f-a2ae-65113bf2a2df">20</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BDDF18-7B44-4330-A5B2-04244363C4AA}"/>
</file>

<file path=customXml/itemProps2.xml><?xml version="1.0" encoding="utf-8"?>
<ds:datastoreItem xmlns:ds="http://schemas.openxmlformats.org/officeDocument/2006/customXml" ds:itemID="{3974109D-4F73-4171-8C8E-E532AAA8316B}"/>
</file>

<file path=customXml/itemProps3.xml><?xml version="1.0" encoding="utf-8"?>
<ds:datastoreItem xmlns:ds="http://schemas.openxmlformats.org/officeDocument/2006/customXml" ds:itemID="{CF9B44BC-59D6-4726-B18A-7FB08ADD84D7}"/>
</file>

<file path=docProps/app.xml><?xml version="1.0" encoding="utf-8"?>
<Properties xmlns="http://schemas.openxmlformats.org/officeDocument/2006/extended-properties" xmlns:vt="http://schemas.openxmlformats.org/officeDocument/2006/docPropsVTypes">
  <Template>Normal</Template>
  <TotalTime>44</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fergunei</dc:creator>
  <cp:lastModifiedBy>Ferguson, Neil (ASD-W)</cp:lastModifiedBy>
  <cp:revision>9</cp:revision>
  <cp:lastPrinted>2017-02-03T14:09:00Z</cp:lastPrinted>
  <dcterms:created xsi:type="dcterms:W3CDTF">2015-01-26T18:08:00Z</dcterms:created>
  <dcterms:modified xsi:type="dcterms:W3CDTF">2017-02-06T14:37:00Z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0x010100C3D90F26E920D149993D252AD61F1BAF</vt:lpwstr>
  </property>
</Properties>
</file>